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3E58" w:rsidP="00783E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№5-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-220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E11567" w:rsidP="00225CE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УИД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225CE6" w:rsidP="00225C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Е Н И Е</w:t>
      </w:r>
    </w:p>
    <w:p w:rsidR="00783E58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назначении административного наказания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                                        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г.Нягань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ХМАО-Югры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ровой судья судебного участка №1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Няганского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судебного района Ханты-Мансийского автономного округа-Югры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Волкова Л.Г.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7CAD" w:rsidP="00867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старшего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помощника прокурора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г.Нягани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Хайдаровой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М.А., </w:t>
      </w:r>
    </w:p>
    <w:p w:rsidR="00E11567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Васильева Александра Ивановича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рождения, урожен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РФ, 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паспорт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работающе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зарегистрированно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проживающе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ХМАО-Югра,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2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совершении правонарушения, предусмотренного частью 1 статьи 20.35 Кодекса Российской Федерации об административных правонарушениях, </w:t>
      </w:r>
    </w:p>
    <w:p w:rsidR="00783E58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 Т А Н О В И Л:</w:t>
      </w:r>
    </w:p>
    <w:p w:rsidR="00E11567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567" w:rsidP="00E1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 А.И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находясь по адрес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ХМ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АО-Югра,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являясь должностным лицом -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допустил функционирование объекта спорта -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22A0A"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расположенного </w:t>
      </w:r>
      <w:r w:rsidRPr="00C851FC"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ХМ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АО-Югра,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C3C66">
        <w:rPr>
          <w:rFonts w:ascii="Times New Roman" w:hAnsi="Times New Roman" w:cs="Times New Roman"/>
          <w:sz w:val="28"/>
          <w:szCs w:val="28"/>
          <w:lang w:eastAsia="ru-RU"/>
        </w:rPr>
        <w:t>имеющего третью категорию опасности по результатам проведенного категорирования и паспортизации объекта,</w:t>
      </w:r>
      <w:r w:rsidR="00CC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нарушением требований антитеррористической защищенности, выразившихся в отсутстви</w:t>
      </w:r>
      <w:r w:rsidR="0045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системы экстренного оповещения сотрудников и посетителей объекта спорта о потенциальной угрозе возникновения или </w:t>
      </w:r>
      <w:r w:rsidR="00C21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возникновении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чрезвычайной ситуации</w:t>
      </w:r>
      <w:r w:rsidR="0010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в е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действиях состав уголовно наказуемого деяния отсутствует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1567" w:rsidRPr="007363EB" w:rsidP="00E1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>Должностное лицо</w:t>
      </w:r>
      <w:r w:rsidRPr="007363EB" w:rsidR="00BB37BE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 xml:space="preserve"> </w:t>
      </w:r>
      <w:r w:rsidR="007C0762">
        <w:rPr>
          <w:rFonts w:ascii="Times New Roman" w:hAnsi="Times New Roman" w:cs="Times New Roman"/>
          <w:color w:val="FF0000"/>
          <w:sz w:val="28"/>
          <w:szCs w:val="28"/>
        </w:rPr>
        <w:t>Васильев А.И</w:t>
      </w:r>
      <w:r w:rsidRPr="007363EB" w:rsidR="00BB37BE">
        <w:rPr>
          <w:rFonts w:ascii="Times New Roman" w:hAnsi="Times New Roman" w:cs="Times New Roman"/>
          <w:sz w:val="28"/>
          <w:szCs w:val="28"/>
        </w:rPr>
        <w:t>.,</w:t>
      </w:r>
      <w:r w:rsidRPr="007363EB" w:rsidR="006E4BAE">
        <w:rPr>
          <w:rFonts w:ascii="Times New Roman" w:hAnsi="Times New Roman" w:cs="Times New Roman"/>
          <w:sz w:val="28"/>
          <w:szCs w:val="28"/>
        </w:rPr>
        <w:t xml:space="preserve"> </w:t>
      </w:r>
      <w:r w:rsidRPr="007363EB" w:rsidR="007363EB">
        <w:rPr>
          <w:rFonts w:ascii="Times New Roman" w:hAnsi="Times New Roman" w:cs="Times New Roman"/>
          <w:sz w:val="28"/>
          <w:szCs w:val="28"/>
        </w:rPr>
        <w:t>извещенн</w:t>
      </w:r>
      <w:r w:rsidR="007C0762">
        <w:rPr>
          <w:rFonts w:ascii="Times New Roman" w:hAnsi="Times New Roman" w:cs="Times New Roman"/>
          <w:sz w:val="28"/>
          <w:szCs w:val="28"/>
        </w:rPr>
        <w:t>ый</w:t>
      </w:r>
      <w:r w:rsidRPr="007363EB" w:rsidR="007363EB">
        <w:rPr>
          <w:rFonts w:ascii="Times New Roman" w:hAnsi="Times New Roman" w:cs="Times New Roman"/>
          <w:sz w:val="28"/>
          <w:szCs w:val="28"/>
        </w:rPr>
        <w:t xml:space="preserve"> надлежащим образом, на рассмотрение дела об административном правонарушении не явил</w:t>
      </w:r>
      <w:r w:rsidR="007C0762">
        <w:rPr>
          <w:rFonts w:ascii="Times New Roman" w:hAnsi="Times New Roman" w:cs="Times New Roman"/>
          <w:sz w:val="28"/>
          <w:szCs w:val="28"/>
        </w:rPr>
        <w:t>ся</w:t>
      </w:r>
      <w:r w:rsidRPr="007363EB" w:rsidR="007363EB">
        <w:rPr>
          <w:rFonts w:ascii="Times New Roman" w:hAnsi="Times New Roman" w:cs="Times New Roman"/>
          <w:sz w:val="28"/>
          <w:szCs w:val="28"/>
        </w:rPr>
        <w:t xml:space="preserve">, </w:t>
      </w:r>
      <w:r w:rsidR="00B00D3E">
        <w:rPr>
          <w:rFonts w:ascii="Times New Roman" w:hAnsi="Times New Roman" w:cs="Times New Roman"/>
          <w:sz w:val="28"/>
          <w:szCs w:val="28"/>
        </w:rPr>
        <w:t>телефонограммой н</w:t>
      </w:r>
      <w:r w:rsidR="007C0762">
        <w:rPr>
          <w:rFonts w:ascii="Times New Roman" w:hAnsi="Times New Roman" w:cs="Times New Roman"/>
          <w:sz w:val="28"/>
          <w:szCs w:val="28"/>
        </w:rPr>
        <w:t>аправленной в адрес суда просил</w:t>
      </w:r>
      <w:r w:rsidR="00B00D3E">
        <w:rPr>
          <w:rFonts w:ascii="Times New Roman" w:hAnsi="Times New Roman" w:cs="Times New Roman"/>
          <w:sz w:val="28"/>
          <w:szCs w:val="28"/>
        </w:rPr>
        <w:t xml:space="preserve"> рассмотреть дел об административном правонарушении в е</w:t>
      </w:r>
      <w:r w:rsidR="007C0762">
        <w:rPr>
          <w:rFonts w:ascii="Times New Roman" w:hAnsi="Times New Roman" w:cs="Times New Roman"/>
          <w:sz w:val="28"/>
          <w:szCs w:val="28"/>
        </w:rPr>
        <w:t>го</w:t>
      </w:r>
      <w:r w:rsidR="00B00D3E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Pr="007363EB" w:rsidR="00BB37BE">
        <w:rPr>
          <w:rFonts w:ascii="Times New Roman" w:hAnsi="Times New Roman" w:cs="Times New Roman"/>
          <w:sz w:val="28"/>
          <w:szCs w:val="28"/>
        </w:rPr>
        <w:t>.</w:t>
      </w:r>
    </w:p>
    <w:p w:rsidR="00A33C0B" w:rsidRPr="00E11567" w:rsidP="00E115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1567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0174E9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7C0762">
        <w:rPr>
          <w:rFonts w:ascii="Times New Roman" w:hAnsi="Times New Roman" w:cs="Times New Roman"/>
          <w:color w:val="FF0000"/>
          <w:sz w:val="28"/>
          <w:szCs w:val="28"/>
        </w:rPr>
        <w:t>Васильева А.И</w:t>
      </w:r>
      <w:r w:rsidRPr="00E115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11567" w:rsidRPr="007363EB" w:rsidP="007363E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7363EB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r w:rsidR="007363EB">
        <w:rPr>
          <w:rFonts w:ascii="Times New Roman" w:hAnsi="Times New Roman" w:cs="Times New Roman"/>
          <w:sz w:val="28"/>
          <w:szCs w:val="28"/>
        </w:rPr>
        <w:t>г.</w:t>
      </w:r>
      <w:r w:rsidRPr="007363EB">
        <w:rPr>
          <w:rFonts w:ascii="Times New Roman" w:hAnsi="Times New Roman" w:cs="Times New Roman"/>
          <w:sz w:val="28"/>
          <w:szCs w:val="28"/>
        </w:rPr>
        <w:t>Нягани</w:t>
      </w:r>
      <w:r w:rsidRPr="007363EB">
        <w:rPr>
          <w:rFonts w:ascii="Times New Roman" w:hAnsi="Times New Roman" w:cs="Times New Roman"/>
          <w:sz w:val="28"/>
          <w:szCs w:val="28"/>
        </w:rPr>
        <w:t xml:space="preserve"> </w:t>
      </w:r>
      <w:r w:rsidRPr="007363EB">
        <w:rPr>
          <w:rFonts w:ascii="Times New Roman" w:hAnsi="Times New Roman" w:cs="Times New Roman"/>
          <w:sz w:val="28"/>
          <w:szCs w:val="28"/>
        </w:rPr>
        <w:t>Хайдарова</w:t>
      </w:r>
      <w:r w:rsidRPr="007363EB">
        <w:rPr>
          <w:rFonts w:ascii="Times New Roman" w:hAnsi="Times New Roman" w:cs="Times New Roman"/>
          <w:sz w:val="28"/>
          <w:szCs w:val="28"/>
        </w:rPr>
        <w:t xml:space="preserve"> М.А. при рассмотрении дела об административном правонарушении поддержала доводы, изложенные в постановлении о возбуждении производства по делу об административном правонарушении. Просила привлечь </w:t>
      </w:r>
      <w:r w:rsidR="007C0762">
        <w:rPr>
          <w:rFonts w:ascii="Times New Roman" w:hAnsi="Times New Roman" w:cs="Times New Roman"/>
          <w:sz w:val="28"/>
          <w:szCs w:val="28"/>
        </w:rPr>
        <w:t>Васильева А.И</w:t>
      </w:r>
      <w:r w:rsidRPr="007363EB">
        <w:rPr>
          <w:rFonts w:ascii="Times New Roman" w:hAnsi="Times New Roman" w:cs="Times New Roman"/>
          <w:sz w:val="28"/>
          <w:szCs w:val="28"/>
        </w:rPr>
        <w:t xml:space="preserve">. к </w:t>
      </w:r>
      <w:r w:rsidRPr="007363EB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ответственности, предусмотренной частью 1 статьи 20.35 Кодекса Российской Федерации об административных правонарушениях. </w:t>
      </w:r>
      <w:r w:rsidRPr="007363EB">
        <w:rPr>
          <w:rFonts w:ascii="Times New Roman" w:hAnsi="Times New Roman" w:cs="Times New Roman"/>
          <w:sz w:val="28"/>
          <w:szCs w:val="28"/>
        </w:rPr>
        <w:tab/>
      </w:r>
    </w:p>
    <w:p w:rsidR="00783E58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Исследовав материалы дела, выслушав </w:t>
      </w:r>
      <w:r w:rsidR="000174E9">
        <w:rPr>
          <w:rFonts w:ascii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помощника прокурора 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>г.Нягани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>Хайдарову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 xml:space="preserve"> М.А.,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мировой судья находит вину 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7C0762">
        <w:rPr>
          <w:rFonts w:ascii="Times New Roman" w:hAnsi="Times New Roman" w:cs="Times New Roman"/>
          <w:sz w:val="28"/>
          <w:szCs w:val="28"/>
          <w:lang w:eastAsia="ru-RU"/>
        </w:rPr>
        <w:t>Васильева А.И</w:t>
      </w:r>
      <w:r w:rsidRPr="00E11567" w:rsidR="00F166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20.35 Кодекса Российской Федерации об административных правонарушениях, установленной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основаниям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05C2" w:rsidP="00E1156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5C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3 Федерального закона от 04.12.2007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305C2">
        <w:rPr>
          <w:rFonts w:ascii="Times New Roman" w:hAnsi="Times New Roman" w:cs="Times New Roman"/>
          <w:sz w:val="28"/>
          <w:szCs w:val="28"/>
          <w:lang w:eastAsia="ru-RU"/>
        </w:rPr>
        <w:t xml:space="preserve"> 329-ФЗ "О физической культуре и спорте в Российской Федерации" </w:t>
      </w:r>
      <w:r w:rsidRPr="00D3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отнесено к основным принципам законодательства о физической культуре и спорте.</w:t>
      </w:r>
    </w:p>
    <w:p w:rsidR="00D305C2" w:rsidRPr="00D305C2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согласно статьи 4 </w:t>
      </w:r>
      <w:r w:rsidRPr="00D3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от 24.07.1998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124-ФЗ</w:t>
      </w:r>
      <w:r w:rsidRPr="00D3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 основных гарантиях прав ребенка в Российской Федерации"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</w:t>
      </w:r>
      <w:r w:rsidRPr="00D3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елями государственной политики в интересах детей являются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содействие физическому развитию детей от факторов, негативно влияющих на их физическое, интеллектуальное, психическое, духовное и нравственное развитие.</w:t>
      </w:r>
    </w:p>
    <w:p w:rsidR="00D305C2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06.03.2015 №202 утверждены Требования к антитеррористической защищенности объектов спорта, и формы паспорта безопасности объектов спорта (далее – Требования).</w:t>
      </w:r>
    </w:p>
    <w:p w:rsidR="00D305C2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пункта 15 Требований в целях обеспечения необходимой степени </w:t>
      </w:r>
      <w:r w:rsidR="00C21176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антитеррористической защищенности с учетом присвоенной категории опасности объекты спорта первой-третьей категории оборудуются инженерно-техническими средствами охраны.</w:t>
      </w:r>
    </w:p>
    <w:p w:rsidR="00C21176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объекты спорта, отнесенные к третьей категории опасности оборудуются 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 (подпункт «в» пункта 15 Требований).</w:t>
      </w:r>
    </w:p>
    <w:p w:rsidR="00C21176" w:rsidP="00E11567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Между тем, объект спорта – МАУ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, имеющ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третью категорию опасности по результатам проведенного категорирования и паспортизации объекта, системой экстренного оповещения сотрудников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посетителей объекта спорта о потенциальной угрозе возникновения или возникновении чрезвычайной ситуации, не оборудован.</w:t>
      </w:r>
    </w:p>
    <w:p w:rsidR="00C21176" w:rsidP="00E11567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невыполнение требований к антитеррористической защищенности объекта свидетельствует о нарушении законодательства о противодействии терроризму, создает угрозу жизни и здоровью неопределенного круга лиц, невозможность своевременного предупреждения и устранения последствий совершения террористического акта, противоречит охраняемым законом интересам общества и государства.</w:t>
      </w:r>
    </w:p>
    <w:p w:rsidR="00C21176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="007C0762">
        <w:rPr>
          <w:rFonts w:ascii="Times New Roman" w:hAnsi="Times New Roman" w:cs="Times New Roman"/>
          <w:sz w:val="28"/>
          <w:szCs w:val="28"/>
          <w:lang w:eastAsia="ru-RU"/>
        </w:rPr>
        <w:t>председателя Комитета по физической культуре, спорту, туризму и молодежной политике от 26 декабря 2022 года №100-к «О приеме не работу»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0762">
        <w:rPr>
          <w:rFonts w:ascii="Times New Roman" w:hAnsi="Times New Roman" w:cs="Times New Roman"/>
          <w:sz w:val="28"/>
          <w:szCs w:val="28"/>
          <w:lang w:eastAsia="ru-RU"/>
        </w:rPr>
        <w:t>Васильев А.И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C0762">
        <w:rPr>
          <w:rFonts w:ascii="Times New Roman" w:hAnsi="Times New Roman" w:cs="Times New Roman"/>
          <w:sz w:val="28"/>
          <w:szCs w:val="28"/>
          <w:lang w:eastAsia="ru-RU"/>
        </w:rPr>
        <w:t>назначен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должность </w:t>
      </w:r>
      <w:r w:rsidR="005E2425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2B2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должностные обязанности в соответствии с пунктами 2.1, 2.4, 2.12 должностной инструкции директора учреждения, </w:t>
      </w:r>
      <w:r w:rsidR="005E2425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руководство учреждением в соответствии с законами, определяет стратегию, цели и задачи развития учреждения, обеспечивает техническое оснащение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578A" w:rsidP="00525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 20.35 Кодекса Российской Федерации об административных правонарушениях предусмотрена административная ответственность за нарушение требований к антитеррористической защищённости объектов (территорий) либо воспрепятствование деятельности лица по осуществлению возложенной на него обязанности</w:t>
      </w:r>
      <w:r w:rsidRPr="0026578A">
        <w:t xml:space="preserve"> 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выполнению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обеспечению требований к анти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ической защищенности объектов (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территорий), за исключением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случаев предусмотренных частью 2 настоящей статьи, статьями 11.15.1 и 20.30 данного Кодекс</w:t>
      </w:r>
      <w:r w:rsidR="00633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если эти действия не содерж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 признаков уголовно наказуемого деяния.</w:t>
      </w:r>
    </w:p>
    <w:p w:rsidR="00783E58" w:rsidRPr="00C851FC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Pr="00C851FC" w:rsidR="00702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Васильева А.И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совершении правонарушения, предусмотренного частью 1 статьи 20.35 Кодекса Российской Федерации об административных правонарушениях, подтверждается исследованными в ходе рассмотрения материалами дела:</w:t>
      </w:r>
    </w:p>
    <w:p w:rsidR="00783E58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постановлением о возбуждении производства по делу об административном правонарушении от </w:t>
      </w:r>
      <w:r w:rsidR="006B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5E3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B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2024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в котором указаны время, место и обстоятельства совершенного 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Васильева А.И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вручена </w:t>
      </w:r>
      <w:r w:rsidR="006B5D4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05 марта 2024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года 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Васильева А.И</w:t>
      </w:r>
      <w:r w:rsidR="00A8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 что подтверждается е</w:t>
      </w:r>
      <w:r w:rsidR="007D2C6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подписью в соответствующих графах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3250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5E3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риказом председателя Комитета по физической культуре, спорту, туризму и молодежной политике от 26 декабря 2022 года №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5E3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приеме не работу» Васильев А.И. назначен на должность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3250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должностной инструкцией </w:t>
      </w:r>
      <w:r w:rsidR="005E2425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которой имеется подпись Васильева А.И.;</w:t>
      </w:r>
    </w:p>
    <w:p w:rsidR="005E3250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дополнительным соглашением №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срочному трудовому договору с руководителем муниципального учреждения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г.Нягани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26 декабря 2022 года №3;</w:t>
      </w:r>
    </w:p>
    <w:p w:rsidR="006B5D40" w:rsidRPr="005E3250" w:rsidP="005E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объяснением 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Васильева А.И</w:t>
      </w:r>
      <w:r w:rsidRPr="00C851FC" w:rsidR="00933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933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5E3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согласно которых </w:t>
      </w:r>
      <w:r w:rsidR="005E3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E3250" w:rsidR="005E3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риказом председателя Комитета по физической культуре, спорту, туризму и молодежной политике от 26 декабря 2022 года №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5E3250" w:rsidR="005E3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приеме не работу» назначен на должность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5E3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E3250">
        <w:rPr>
          <w:rFonts w:ascii="Times New Roman" w:hAnsi="Times New Roman" w:cs="Times New Roman"/>
          <w:sz w:val="28"/>
          <w:szCs w:val="28"/>
          <w:lang w:eastAsia="ru-RU"/>
        </w:rPr>
        <w:t xml:space="preserve">В должностные обязанности в соответствии с пунктами 2.1, 2.4, 2.12 должностной инструкции </w:t>
      </w:r>
      <w:r w:rsidR="005E2425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5E3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руководство учреждением в соответствии с законами, определяет стратегию, цели и задачи развития учреждения, обеспечивает техническое оснащение учреждения. </w:t>
      </w:r>
      <w:r w:rsidR="005E3250">
        <w:rPr>
          <w:rFonts w:ascii="Times New Roman" w:hAnsi="Times New Roman" w:cs="Times New Roman"/>
          <w:sz w:val="28"/>
          <w:szCs w:val="28"/>
          <w:lang w:eastAsia="ru-RU"/>
        </w:rPr>
        <w:t xml:space="preserve">Объект спорта – МАУ </w:t>
      </w:r>
      <w:r w:rsidR="005E3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5E3250">
        <w:rPr>
          <w:rFonts w:ascii="Times New Roman" w:hAnsi="Times New Roman" w:cs="Times New Roman"/>
          <w:sz w:val="28"/>
          <w:szCs w:val="28"/>
          <w:lang w:eastAsia="ru-RU"/>
        </w:rPr>
        <w:t xml:space="preserve">, имеющие третью категорию опасности по результатам проведенного категорирования и паспортизации объекта, системой экстренного оповещения сотрудников </w:t>
      </w:r>
      <w:r w:rsidR="005E3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посетителей объекта спорта о потенциальной угрозе возникновения или возникновении чрезвычайной ситуации, не оборудован. Объект категорирован и паспортизирован в августе 2023 года. В настоящее время в учреждении проводятся работы по установке указанной системы. Вину юридического лица признает</w:t>
      </w:r>
      <w:r w:rsidR="00CC3C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C3C66" w:rsidP="00970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акт</w:t>
      </w:r>
      <w:r w:rsidR="005E3250"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>обследования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предмет инженерно-технической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укрепленности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оснащенности техническими средствами охраны, системой видеонаблюдения и обеспечения физической охраной объекта </w:t>
      </w:r>
      <w:r w:rsidRPr="005E3250" w:rsidR="005E3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МАУ города </w:t>
      </w:r>
      <w:r w:rsidR="005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469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5E325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B1469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2024 года.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</w:t>
      </w:r>
      <w:r w:rsidR="00DB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совершении правонарушения, полностью доказана.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406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Васильева А.И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мировой судья квал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20.3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Кодекса Российской Федерации об административных правонарушениях - как нарушение </w:t>
      </w:r>
      <w:hyperlink r:id="rId5" w:anchor="dst0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антитеррористической защищенности объектов (территорий).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должностному лицу 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</w:t>
      </w:r>
      <w:r w:rsidR="00DB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А.И</w:t>
      </w:r>
      <w:r w:rsidR="00571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мировой судья учитывает характер совершенного ею административного правонарушения.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смягчающих либо отягчающих административную ответственность, не установлено.</w:t>
      </w:r>
    </w:p>
    <w:p w:rsidR="000174E9" w:rsidRPr="000174E9" w:rsidP="000174E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1 статьи 20.35 Кодекса Российской Федерации об административных правонарушениях </w:t>
      </w:r>
      <w:r w:rsidRPr="000174E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174E9">
        <w:rPr>
          <w:rFonts w:ascii="Times New Roman" w:hAnsi="Times New Roman" w:cs="Times New Roman"/>
          <w:sz w:val="28"/>
          <w:szCs w:val="28"/>
        </w:rPr>
        <w:t xml:space="preserve">арушение </w:t>
      </w:r>
      <w:hyperlink r:id="rId6" w:anchor="/multilink/12125267/paragraph/9252/number/0" w:history="1">
        <w:r w:rsidRPr="000174E9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требований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r:id="rId6" w:anchor="/document/12125267/entry/203502" w:history="1">
        <w:r w:rsidRPr="00457E31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частью 2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hyperlink r:id="rId6" w:anchor="/document/12125267/entry/11151" w:history="1">
        <w:r w:rsidRPr="000174E9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статьями 11.15.1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/document/12125267/entry/2030" w:history="1">
        <w:r w:rsidRPr="000174E9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20.30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 настоящего Кодекса, если эти действия не содержат признаков </w:t>
      </w:r>
      <w:hyperlink r:id="rId6" w:anchor="/document/76817957/entry/2173" w:history="1">
        <w:r w:rsidRPr="000174E9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уголовно наказуемого деяния</w:t>
        </w:r>
      </w:hyperlink>
      <w:r w:rsidRPr="000174E9">
        <w:rPr>
          <w:rFonts w:ascii="Times New Roman" w:hAnsi="Times New Roman" w:cs="Times New Roman"/>
          <w:sz w:val="28"/>
          <w:szCs w:val="28"/>
        </w:rPr>
        <w:t>,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частью 1 статьи 20.35, статьями 29.9, 29.10 Кодекса Российской Федерации об административных правонарушениях, мировой судья</w:t>
      </w:r>
    </w:p>
    <w:p w:rsidR="00636205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И Л:</w:t>
      </w:r>
    </w:p>
    <w:p w:rsidR="00636205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</w:t>
      </w:r>
      <w:r w:rsidR="00DB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Васильева Александра Ивановича</w:t>
      </w:r>
      <w:r w:rsidRPr="00C851FC" w:rsidR="00DB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виновн</w:t>
      </w:r>
      <w:r w:rsidR="00DB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правонарушения, предусмотренного частью 1 статьи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20.35 Кодекса Российской Федерации об административных правонарушениях и назначить е</w:t>
      </w:r>
      <w:r w:rsidR="00DB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наказание в виде административного штрафа в размере 30 000 (тридцать тысяч) рублей.</w:t>
      </w:r>
    </w:p>
    <w:p w:rsidR="00783E58" w:rsidRPr="00C851FC" w:rsidP="00392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подлежит перечислению на счет получателя УФК по Ханты-Мансийскому автономному округу - Югре (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</w:t>
      </w:r>
      <w:r w:rsidRPr="00C816FF" w:rsidR="00C81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0412365400225003402420165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2651" w:rsidRPr="00C851FC" w:rsidP="00392651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sub_32201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1.1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sub_302013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sub_32213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1.3-1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anchor="sub_302014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1.4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sub_315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31.5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 w:rsidR="00BC11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>Няганского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судебного района ХМАО-Югры.</w:t>
      </w:r>
    </w:p>
    <w:p w:rsidR="00783E58" w:rsidRPr="00C851FC" w:rsidP="0039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</w:t>
      </w:r>
      <w:r w:rsidRPr="00C851FC" w:rsidR="004C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вому судье судебного участка №</w:t>
      </w:r>
      <w:r w:rsidR="00BC1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Няганского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#sub_202501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на срок до 50 часов.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по делу об административном правонарушении может быть обжаловано в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Няганский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суд Ханты-Мансийского автономного округа-Югры через мир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судью судебного участка №</w:t>
      </w:r>
      <w:r w:rsidR="00BC1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Няганского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205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36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Л.Г. Волкова</w:t>
      </w:r>
    </w:p>
    <w:sectPr w:rsidSect="00457E3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588367"/>
      <w:docPartObj>
        <w:docPartGallery w:val="Page Numbers (Bottom of Page)"/>
        <w:docPartUnique/>
      </w:docPartObj>
    </w:sdtPr>
    <w:sdtContent>
      <w:p w:rsidR="005E32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25">
          <w:rPr>
            <w:noProof/>
          </w:rPr>
          <w:t>5</w:t>
        </w:r>
        <w:r>
          <w:fldChar w:fldCharType="end"/>
        </w:r>
      </w:p>
    </w:sdtContent>
  </w:sdt>
  <w:p w:rsidR="005E325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4"/>
    <w:rsid w:val="000174E9"/>
    <w:rsid w:val="00032E3B"/>
    <w:rsid w:val="0005662C"/>
    <w:rsid w:val="00071C8C"/>
    <w:rsid w:val="00075CA5"/>
    <w:rsid w:val="00082480"/>
    <w:rsid w:val="00084A1B"/>
    <w:rsid w:val="00102929"/>
    <w:rsid w:val="00122A0A"/>
    <w:rsid w:val="00125290"/>
    <w:rsid w:val="00132802"/>
    <w:rsid w:val="00147051"/>
    <w:rsid w:val="001735C6"/>
    <w:rsid w:val="00184BBD"/>
    <w:rsid w:val="001A0561"/>
    <w:rsid w:val="001A1BFA"/>
    <w:rsid w:val="001A4C42"/>
    <w:rsid w:val="001F65BD"/>
    <w:rsid w:val="00213BB9"/>
    <w:rsid w:val="00225CE6"/>
    <w:rsid w:val="0026578A"/>
    <w:rsid w:val="0027085E"/>
    <w:rsid w:val="00280D60"/>
    <w:rsid w:val="002C1C50"/>
    <w:rsid w:val="002D7058"/>
    <w:rsid w:val="002E3495"/>
    <w:rsid w:val="003266F7"/>
    <w:rsid w:val="00331696"/>
    <w:rsid w:val="00343342"/>
    <w:rsid w:val="003635C9"/>
    <w:rsid w:val="0039143A"/>
    <w:rsid w:val="00392651"/>
    <w:rsid w:val="00394AE4"/>
    <w:rsid w:val="003C7EBA"/>
    <w:rsid w:val="003F17FA"/>
    <w:rsid w:val="003F6EAF"/>
    <w:rsid w:val="00406DD2"/>
    <w:rsid w:val="00457E31"/>
    <w:rsid w:val="004B6634"/>
    <w:rsid w:val="004C0DAC"/>
    <w:rsid w:val="004C17FF"/>
    <w:rsid w:val="00514D7F"/>
    <w:rsid w:val="00525699"/>
    <w:rsid w:val="005633B0"/>
    <w:rsid w:val="0057118A"/>
    <w:rsid w:val="005962C1"/>
    <w:rsid w:val="005A77F8"/>
    <w:rsid w:val="005B0511"/>
    <w:rsid w:val="005E2425"/>
    <w:rsid w:val="005E3250"/>
    <w:rsid w:val="00633619"/>
    <w:rsid w:val="00636205"/>
    <w:rsid w:val="00653EF4"/>
    <w:rsid w:val="006726C1"/>
    <w:rsid w:val="006877D4"/>
    <w:rsid w:val="00697A89"/>
    <w:rsid w:val="006A005A"/>
    <w:rsid w:val="006A383F"/>
    <w:rsid w:val="006B5D40"/>
    <w:rsid w:val="006C2D7D"/>
    <w:rsid w:val="006C4B46"/>
    <w:rsid w:val="006E4BAE"/>
    <w:rsid w:val="00700DAC"/>
    <w:rsid w:val="00702144"/>
    <w:rsid w:val="007363EB"/>
    <w:rsid w:val="0076715E"/>
    <w:rsid w:val="00773DBE"/>
    <w:rsid w:val="00783E58"/>
    <w:rsid w:val="007C0762"/>
    <w:rsid w:val="007C27CA"/>
    <w:rsid w:val="007D2C68"/>
    <w:rsid w:val="00867CAD"/>
    <w:rsid w:val="00877800"/>
    <w:rsid w:val="00897204"/>
    <w:rsid w:val="008C4BB4"/>
    <w:rsid w:val="00902DE8"/>
    <w:rsid w:val="0090326A"/>
    <w:rsid w:val="00933F10"/>
    <w:rsid w:val="00965E9D"/>
    <w:rsid w:val="00967277"/>
    <w:rsid w:val="00970333"/>
    <w:rsid w:val="009B4FC5"/>
    <w:rsid w:val="009E4E68"/>
    <w:rsid w:val="00A0196C"/>
    <w:rsid w:val="00A32911"/>
    <w:rsid w:val="00A33C0B"/>
    <w:rsid w:val="00A61E71"/>
    <w:rsid w:val="00A81985"/>
    <w:rsid w:val="00A85DD1"/>
    <w:rsid w:val="00AA11BB"/>
    <w:rsid w:val="00AA5881"/>
    <w:rsid w:val="00AB12B2"/>
    <w:rsid w:val="00B00D3E"/>
    <w:rsid w:val="00B4796B"/>
    <w:rsid w:val="00B76BBD"/>
    <w:rsid w:val="00B879F2"/>
    <w:rsid w:val="00BB37BE"/>
    <w:rsid w:val="00BC1192"/>
    <w:rsid w:val="00BD6AC4"/>
    <w:rsid w:val="00C06DDB"/>
    <w:rsid w:val="00C21176"/>
    <w:rsid w:val="00C816FF"/>
    <w:rsid w:val="00C851FC"/>
    <w:rsid w:val="00CB4CB9"/>
    <w:rsid w:val="00CC3C66"/>
    <w:rsid w:val="00CF29EF"/>
    <w:rsid w:val="00D305C2"/>
    <w:rsid w:val="00D56E9B"/>
    <w:rsid w:val="00D777E4"/>
    <w:rsid w:val="00DA36A3"/>
    <w:rsid w:val="00DA434A"/>
    <w:rsid w:val="00DB0688"/>
    <w:rsid w:val="00E11567"/>
    <w:rsid w:val="00E575DB"/>
    <w:rsid w:val="00EA362F"/>
    <w:rsid w:val="00F11344"/>
    <w:rsid w:val="00F1666B"/>
    <w:rsid w:val="00F43F25"/>
    <w:rsid w:val="00F6172E"/>
    <w:rsid w:val="00F656D5"/>
    <w:rsid w:val="00F928FF"/>
    <w:rsid w:val="00FB1469"/>
    <w:rsid w:val="00FC2355"/>
    <w:rsid w:val="00FE1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8DEDC1A-4553-49BC-8419-B458C3AE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C0D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2651"/>
    <w:rPr>
      <w:color w:val="0000FF"/>
      <w:u w:val="single"/>
    </w:rPr>
  </w:style>
  <w:style w:type="paragraph" w:styleId="BodyTextIndent">
    <w:name w:val="Body Text Indent"/>
    <w:basedOn w:val="Normal"/>
    <w:link w:val="a0"/>
    <w:unhideWhenUsed/>
    <w:rsid w:val="00A33C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A33C0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CB9"/>
    <w:rPr>
      <w:i/>
      <w:iCs/>
    </w:rPr>
  </w:style>
  <w:style w:type="paragraph" w:styleId="NoSpacing">
    <w:name w:val="No Spacing"/>
    <w:uiPriority w:val="1"/>
    <w:qFormat/>
    <w:rsid w:val="00E11567"/>
    <w:pPr>
      <w:spacing w:after="0" w:line="240" w:lineRule="auto"/>
    </w:pPr>
  </w:style>
  <w:style w:type="paragraph" w:styleId="Header">
    <w:name w:val="header"/>
    <w:basedOn w:val="Normal"/>
    <w:link w:val="a1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636205"/>
  </w:style>
  <w:style w:type="paragraph" w:styleId="Footer">
    <w:name w:val="footer"/>
    <w:basedOn w:val="Normal"/>
    <w:link w:val="a2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636205"/>
  </w:style>
  <w:style w:type="paragraph" w:customStyle="1" w:styleId="s1">
    <w:name w:val="s_1"/>
    <w:basedOn w:val="Normal"/>
    <w:rsid w:val="0001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7057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8" Type="http://schemas.openxmlformats.org/officeDocument/2006/relationships/hyperlink" Target="file:///C:\Users\CHURAK~1\AppData\Local\Temp\19.29%20&#1044;&#1048;&#1044;&#1045;&#1053;&#1050;&#1054;&#1042;&#1040;%20418%20&#1075;&#1086;&#1089;.%20&#1089;&#1083;&#1091;&#1078;&#1073;&#107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8CE4-00A2-4F55-A97B-E9F6A9D7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